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B4D" w:rsidRDefault="00457B4D" w:rsidP="00457B4D">
      <w:pPr>
        <w:shd w:val="clear" w:color="auto" w:fill="FFFFFF"/>
        <w:spacing w:before="75"/>
        <w:contextualSpacing/>
        <w:jc w:val="center"/>
        <w:outlineLvl w:val="2"/>
        <w:rPr>
          <w:b/>
          <w:bCs/>
          <w:sz w:val="56"/>
          <w:szCs w:val="56"/>
        </w:rPr>
      </w:pPr>
    </w:p>
    <w:p w:rsidR="00C00D9F" w:rsidRPr="00C00D9F" w:rsidRDefault="00C00D9F" w:rsidP="003270F6">
      <w:pPr>
        <w:widowControl w:val="0"/>
        <w:suppressAutoHyphens/>
        <w:spacing w:line="360" w:lineRule="auto"/>
        <w:ind w:left="567" w:right="567" w:firstLine="709"/>
        <w:jc w:val="center"/>
        <w:rPr>
          <w:b/>
          <w:bCs/>
          <w:i/>
          <w:iCs/>
          <w:color w:val="0000FF"/>
          <w:sz w:val="28"/>
          <w:szCs w:val="28"/>
        </w:rPr>
      </w:pPr>
      <w:r w:rsidRPr="00C00D9F">
        <w:rPr>
          <w:b/>
          <w:bCs/>
          <w:i/>
          <w:iCs/>
          <w:color w:val="0000FF"/>
          <w:sz w:val="28"/>
          <w:szCs w:val="28"/>
        </w:rPr>
        <w:t>Информация о республиканском семинаре - практикуме по теме «Современный урок в аспекте реализации задач ФГОС НОО»</w:t>
      </w:r>
    </w:p>
    <w:p w:rsidR="00C00D9F" w:rsidRPr="00C00D9F" w:rsidRDefault="00C00D9F" w:rsidP="00C00D9F">
      <w:pPr>
        <w:widowControl w:val="0"/>
        <w:suppressAutoHyphens/>
        <w:spacing w:line="360" w:lineRule="auto"/>
        <w:ind w:left="567" w:right="567" w:firstLine="709"/>
        <w:contextualSpacing/>
        <w:jc w:val="both"/>
        <w:rPr>
          <w:rFonts w:eastAsia="DejaVu Sans"/>
          <w:kern w:val="1"/>
          <w:lang w:eastAsia="en-US"/>
        </w:rPr>
      </w:pPr>
    </w:p>
    <w:p w:rsidR="00922A18" w:rsidRPr="00A269E0" w:rsidRDefault="00922A18" w:rsidP="00922A18">
      <w:pPr>
        <w:widowControl w:val="0"/>
        <w:suppressAutoHyphens/>
        <w:spacing w:line="360" w:lineRule="auto"/>
        <w:ind w:left="567" w:right="567" w:firstLine="709"/>
        <w:jc w:val="both"/>
        <w:rPr>
          <w:kern w:val="1"/>
          <w:sz w:val="28"/>
          <w:szCs w:val="28"/>
          <w:lang w:eastAsia="ar-SA"/>
        </w:rPr>
      </w:pPr>
      <w:r w:rsidRPr="00A269E0">
        <w:rPr>
          <w:kern w:val="1"/>
          <w:sz w:val="28"/>
          <w:szCs w:val="28"/>
          <w:lang w:eastAsia="ar-SA"/>
        </w:rPr>
        <w:t xml:space="preserve">В рамках сотрудничества с БУ ДПО «КРИПКРО», в целях совершенствования системы начального общего образования, повышения квалификации педагогов НОО РК 27 ноября 2014 года проведен республиканский практический семинар для педагогов начального общего образования РК по теме «Современный урок в аспекте реализации задач ФГОС НОО». </w:t>
      </w:r>
    </w:p>
    <w:p w:rsidR="00922A18" w:rsidRDefault="00922A18" w:rsidP="00922A18">
      <w:pPr>
        <w:widowControl w:val="0"/>
        <w:suppressAutoHyphens/>
        <w:spacing w:line="360" w:lineRule="auto"/>
        <w:ind w:left="567" w:right="567" w:firstLine="709"/>
        <w:jc w:val="both"/>
        <w:rPr>
          <w:kern w:val="1"/>
          <w:sz w:val="28"/>
          <w:szCs w:val="28"/>
          <w:lang w:eastAsia="ar-SA"/>
        </w:rPr>
      </w:pPr>
      <w:r w:rsidRPr="00A269E0">
        <w:rPr>
          <w:kern w:val="1"/>
          <w:sz w:val="28"/>
          <w:szCs w:val="28"/>
          <w:lang w:eastAsia="ar-SA"/>
        </w:rPr>
        <w:t xml:space="preserve">Открытые уроки показали: Санджиева Л.Э. – урок математики в 1 «в» классе по теме «Прибавить и вычесть 3. </w:t>
      </w:r>
      <w:proofErr w:type="gramStart"/>
      <w:r w:rsidRPr="00A269E0">
        <w:rPr>
          <w:kern w:val="1"/>
          <w:sz w:val="28"/>
          <w:szCs w:val="28"/>
          <w:lang w:eastAsia="ar-SA"/>
        </w:rPr>
        <w:t xml:space="preserve">Решение задач»; </w:t>
      </w:r>
      <w:proofErr w:type="spellStart"/>
      <w:r w:rsidRPr="00A269E0">
        <w:rPr>
          <w:kern w:val="1"/>
          <w:sz w:val="28"/>
          <w:szCs w:val="28"/>
          <w:lang w:eastAsia="ar-SA"/>
        </w:rPr>
        <w:t>Ольдаева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Г.Б. – урок калмыцкого языка и развития речи в 1 «г» классе по теме «</w:t>
      </w:r>
      <w:proofErr w:type="spellStart"/>
      <w:r w:rsidRPr="00A269E0">
        <w:rPr>
          <w:kern w:val="1"/>
          <w:sz w:val="28"/>
          <w:szCs w:val="28"/>
          <w:lang w:eastAsia="ar-SA"/>
        </w:rPr>
        <w:t>Мана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</w:t>
      </w:r>
      <w:proofErr w:type="spellStart"/>
      <w:r w:rsidRPr="00A269E0">
        <w:rPr>
          <w:kern w:val="1"/>
          <w:sz w:val="28"/>
          <w:szCs w:val="28"/>
          <w:lang w:eastAsia="ar-SA"/>
        </w:rPr>
        <w:t>гер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»; </w:t>
      </w:r>
      <w:proofErr w:type="spellStart"/>
      <w:r w:rsidRPr="00A269E0">
        <w:rPr>
          <w:kern w:val="1"/>
          <w:sz w:val="28"/>
          <w:szCs w:val="28"/>
          <w:lang w:eastAsia="ar-SA"/>
        </w:rPr>
        <w:t>Далаева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Л.Б. – урок русского языка во 2 «б» классе по теме «Твердые и мягкие согласные буквы и звуки»; </w:t>
      </w:r>
      <w:proofErr w:type="spellStart"/>
      <w:r w:rsidRPr="00A269E0">
        <w:rPr>
          <w:kern w:val="1"/>
          <w:sz w:val="28"/>
          <w:szCs w:val="28"/>
          <w:lang w:eastAsia="ar-SA"/>
        </w:rPr>
        <w:t>Хотяева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Э.А. – урок математики в 3 «б» классе по теме «Умножение и деление числа 4». </w:t>
      </w:r>
      <w:proofErr w:type="gramEnd"/>
    </w:p>
    <w:p w:rsidR="00CE35FE" w:rsidRPr="00A269E0" w:rsidRDefault="00CE35FE" w:rsidP="00CE35FE">
      <w:pPr>
        <w:widowControl w:val="0"/>
        <w:suppressAutoHyphens/>
        <w:spacing w:line="360" w:lineRule="auto"/>
        <w:ind w:left="567" w:right="567" w:firstLine="709"/>
        <w:jc w:val="center"/>
        <w:rPr>
          <w:kern w:val="1"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2A3445B3" wp14:editId="2F2CB5F7">
            <wp:extent cx="3541986" cy="2361202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4269" cy="23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A18" w:rsidRDefault="00922A18" w:rsidP="00922A18">
      <w:pPr>
        <w:widowControl w:val="0"/>
        <w:suppressAutoHyphens/>
        <w:spacing w:line="360" w:lineRule="auto"/>
        <w:ind w:left="567" w:right="567" w:firstLine="709"/>
        <w:jc w:val="both"/>
        <w:rPr>
          <w:kern w:val="1"/>
          <w:sz w:val="28"/>
          <w:szCs w:val="28"/>
          <w:lang w:eastAsia="ar-SA"/>
        </w:rPr>
      </w:pPr>
      <w:r w:rsidRPr="00A269E0">
        <w:rPr>
          <w:kern w:val="1"/>
          <w:sz w:val="28"/>
          <w:szCs w:val="28"/>
          <w:lang w:eastAsia="ar-SA"/>
        </w:rPr>
        <w:t xml:space="preserve">Продемонстрировали работу по внеурочной деятельности: </w:t>
      </w:r>
      <w:proofErr w:type="spellStart"/>
      <w:proofErr w:type="gramStart"/>
      <w:r w:rsidRPr="00A269E0">
        <w:rPr>
          <w:kern w:val="1"/>
          <w:sz w:val="28"/>
          <w:szCs w:val="28"/>
          <w:lang w:eastAsia="ar-SA"/>
        </w:rPr>
        <w:t>Мангутова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Б.И. на занятии «Хочу все знать» познакомила учащихся 3 «а» класса с историей калмыцкого костюма; Доржиева Т.В. на факультативе «Веселая математика» с детьми 2 «г» класса провела интеллектуальный марафон «Смекай, считай, угадывай!»; Очирова Э.В. на факультативе «Тайны русского языка» во 2 «в» классе провела внеурочное занятие «В гости к Кевину».</w:t>
      </w:r>
      <w:proofErr w:type="gramEnd"/>
    </w:p>
    <w:p w:rsidR="00CE35FE" w:rsidRPr="00A269E0" w:rsidRDefault="00CE35FE" w:rsidP="00CE35FE">
      <w:pPr>
        <w:widowControl w:val="0"/>
        <w:suppressAutoHyphens/>
        <w:spacing w:line="360" w:lineRule="auto"/>
        <w:ind w:left="567" w:right="567" w:firstLine="709"/>
        <w:jc w:val="center"/>
        <w:rPr>
          <w:kern w:val="1"/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 wp14:anchorId="42A68579" wp14:editId="095B4B9A">
            <wp:extent cx="2764221" cy="184271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6003" cy="184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A18" w:rsidRPr="00A269E0" w:rsidRDefault="00922A18" w:rsidP="00922A18">
      <w:pPr>
        <w:widowControl w:val="0"/>
        <w:suppressAutoHyphens/>
        <w:spacing w:line="360" w:lineRule="auto"/>
        <w:ind w:left="567" w:right="567" w:firstLine="709"/>
        <w:jc w:val="both"/>
        <w:rPr>
          <w:kern w:val="1"/>
          <w:sz w:val="28"/>
          <w:szCs w:val="28"/>
          <w:lang w:eastAsia="ar-SA"/>
        </w:rPr>
      </w:pPr>
      <w:r w:rsidRPr="00A269E0">
        <w:rPr>
          <w:kern w:val="1"/>
          <w:sz w:val="28"/>
          <w:szCs w:val="28"/>
          <w:lang w:eastAsia="ar-SA"/>
        </w:rPr>
        <w:t>Подводя итоги семинара, Очирова Э.В., зам. директора по УВР рассказала о развитии Калмыцкой национальной гимназии как центра воспитания личности с высоким уровнем национального самосознания, ориентированного на общечеловеческие ценности. Затем была представлена театральная постановка, посвященная Дню матери «</w:t>
      </w:r>
      <w:proofErr w:type="spellStart"/>
      <w:r w:rsidRPr="00A269E0">
        <w:rPr>
          <w:kern w:val="1"/>
          <w:sz w:val="28"/>
          <w:szCs w:val="28"/>
          <w:lang w:eastAsia="ar-SA"/>
        </w:rPr>
        <w:t>Экин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туск </w:t>
      </w:r>
      <w:proofErr w:type="spellStart"/>
      <w:r w:rsidRPr="00A269E0">
        <w:rPr>
          <w:kern w:val="1"/>
          <w:sz w:val="28"/>
          <w:szCs w:val="28"/>
          <w:lang w:eastAsia="ar-SA"/>
        </w:rPr>
        <w:t>частр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». Заведующий кафедрой начального  общего образования БУ ДПО «КРИПКРО» </w:t>
      </w:r>
      <w:proofErr w:type="spellStart"/>
      <w:r w:rsidRPr="00A269E0">
        <w:rPr>
          <w:kern w:val="1"/>
          <w:sz w:val="28"/>
          <w:szCs w:val="28"/>
          <w:lang w:eastAsia="ar-SA"/>
        </w:rPr>
        <w:t>Мондрунова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А.А., методист Управления образования Администрации г. Элисты </w:t>
      </w:r>
      <w:proofErr w:type="spellStart"/>
      <w:r w:rsidRPr="00A269E0">
        <w:rPr>
          <w:kern w:val="1"/>
          <w:sz w:val="28"/>
          <w:szCs w:val="28"/>
          <w:lang w:eastAsia="ar-SA"/>
        </w:rPr>
        <w:t>Убушаева</w:t>
      </w:r>
      <w:proofErr w:type="spellEnd"/>
      <w:r w:rsidRPr="00A269E0">
        <w:rPr>
          <w:kern w:val="1"/>
          <w:sz w:val="28"/>
          <w:szCs w:val="28"/>
          <w:lang w:eastAsia="ar-SA"/>
        </w:rPr>
        <w:t xml:space="preserve"> Е.И. поблагодарили детей, педагогов НОО и администрацию гимназии за сохранение национальной системы образования, профессионализм, творческий подход, гостеприимство и высокий уровень организации проведения семинара. Участники семинара отметили, что уроки и внеурочные занятия педагогов были даны на высоком профессиональном уровне в соответствии с требованиями ФГОС НОО. Был отмечен темп уроков и благоприятный психологический климат. </w:t>
      </w:r>
    </w:p>
    <w:p w:rsidR="00922A18" w:rsidRPr="00A269E0" w:rsidRDefault="00922A18" w:rsidP="00922A18">
      <w:pPr>
        <w:widowControl w:val="0"/>
        <w:suppressAutoHyphens/>
        <w:spacing w:line="360" w:lineRule="auto"/>
        <w:ind w:left="567" w:right="567" w:firstLine="709"/>
        <w:rPr>
          <w:kern w:val="1"/>
          <w:sz w:val="28"/>
          <w:szCs w:val="28"/>
          <w:lang w:eastAsia="ar-SA"/>
        </w:rPr>
      </w:pPr>
    </w:p>
    <w:p w:rsidR="00C00D9F" w:rsidRPr="00C00D9F" w:rsidRDefault="00C00D9F" w:rsidP="00922A18">
      <w:pPr>
        <w:widowControl w:val="0"/>
        <w:suppressAutoHyphens/>
        <w:spacing w:line="360" w:lineRule="auto"/>
        <w:ind w:left="567" w:right="567" w:firstLine="709"/>
        <w:contextualSpacing/>
        <w:jc w:val="both"/>
        <w:rPr>
          <w:rFonts w:eastAsia="DejaVu Sans"/>
          <w:kern w:val="1"/>
          <w:lang w:eastAsia="en-US"/>
        </w:rPr>
      </w:pPr>
    </w:p>
    <w:p w:rsidR="004D3C8D" w:rsidRPr="00C00D9F" w:rsidRDefault="004D3C8D" w:rsidP="00922A18">
      <w:pPr>
        <w:widowControl w:val="0"/>
        <w:suppressAutoHyphens/>
        <w:spacing w:line="360" w:lineRule="auto"/>
        <w:ind w:left="567" w:right="567" w:firstLine="709"/>
        <w:contextualSpacing/>
        <w:jc w:val="both"/>
        <w:rPr>
          <w:rFonts w:eastAsia="DejaVu Sans"/>
          <w:kern w:val="1"/>
          <w:lang w:eastAsia="en-US"/>
        </w:rPr>
      </w:pPr>
    </w:p>
    <w:p w:rsidR="00457B4D" w:rsidRDefault="00457B4D" w:rsidP="00922A18">
      <w:pPr>
        <w:shd w:val="clear" w:color="auto" w:fill="FFFFFF"/>
        <w:spacing w:before="75" w:line="360" w:lineRule="auto"/>
        <w:ind w:left="567" w:right="567"/>
        <w:contextualSpacing/>
        <w:jc w:val="center"/>
        <w:outlineLvl w:val="2"/>
        <w:rPr>
          <w:b/>
          <w:bCs/>
          <w:sz w:val="56"/>
          <w:szCs w:val="56"/>
        </w:rPr>
      </w:pPr>
    </w:p>
    <w:p w:rsidR="00457B4D" w:rsidRDefault="00457B4D" w:rsidP="00922A18">
      <w:pPr>
        <w:shd w:val="clear" w:color="auto" w:fill="FFFFFF"/>
        <w:spacing w:before="75" w:line="360" w:lineRule="auto"/>
        <w:ind w:left="567" w:right="567"/>
        <w:contextualSpacing/>
        <w:jc w:val="center"/>
        <w:outlineLvl w:val="2"/>
        <w:rPr>
          <w:b/>
          <w:bCs/>
          <w:sz w:val="56"/>
          <w:szCs w:val="56"/>
        </w:rPr>
      </w:pPr>
    </w:p>
    <w:p w:rsidR="00457B4D" w:rsidRDefault="00457B4D" w:rsidP="00922A18">
      <w:pPr>
        <w:shd w:val="clear" w:color="auto" w:fill="FFFFFF"/>
        <w:spacing w:before="75" w:line="360" w:lineRule="auto"/>
        <w:ind w:left="567" w:right="567"/>
        <w:contextualSpacing/>
        <w:jc w:val="center"/>
        <w:outlineLvl w:val="2"/>
        <w:rPr>
          <w:b/>
          <w:bCs/>
          <w:sz w:val="56"/>
          <w:szCs w:val="56"/>
        </w:rPr>
      </w:pPr>
    </w:p>
    <w:p w:rsidR="00457B4D" w:rsidRDefault="00457B4D" w:rsidP="00922A18">
      <w:pPr>
        <w:shd w:val="clear" w:color="auto" w:fill="FFFFFF"/>
        <w:spacing w:before="75" w:line="360" w:lineRule="auto"/>
        <w:ind w:left="567" w:right="567"/>
        <w:contextualSpacing/>
        <w:jc w:val="center"/>
        <w:outlineLvl w:val="2"/>
        <w:rPr>
          <w:b/>
          <w:bCs/>
          <w:sz w:val="56"/>
          <w:szCs w:val="56"/>
        </w:rPr>
      </w:pPr>
    </w:p>
    <w:p w:rsidR="00457B4D" w:rsidRDefault="00457B4D" w:rsidP="00922A18">
      <w:pPr>
        <w:shd w:val="clear" w:color="auto" w:fill="FFFFFF"/>
        <w:spacing w:before="75" w:line="360" w:lineRule="auto"/>
        <w:ind w:left="567" w:right="567"/>
        <w:contextualSpacing/>
        <w:jc w:val="center"/>
        <w:outlineLvl w:val="2"/>
        <w:rPr>
          <w:b/>
          <w:bCs/>
          <w:sz w:val="56"/>
          <w:szCs w:val="56"/>
        </w:rPr>
      </w:pPr>
    </w:p>
    <w:p w:rsidR="00457B4D" w:rsidRDefault="00457B4D" w:rsidP="00922A18">
      <w:pPr>
        <w:shd w:val="clear" w:color="auto" w:fill="FFFFFF"/>
        <w:spacing w:before="75" w:line="360" w:lineRule="auto"/>
        <w:ind w:left="567" w:right="567"/>
        <w:contextualSpacing/>
        <w:jc w:val="center"/>
        <w:outlineLvl w:val="2"/>
        <w:rPr>
          <w:b/>
          <w:bCs/>
          <w:sz w:val="56"/>
          <w:szCs w:val="56"/>
        </w:rPr>
      </w:pPr>
    </w:p>
    <w:sectPr w:rsidR="00457B4D" w:rsidSect="00C9629E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99D"/>
    <w:rsid w:val="000407FA"/>
    <w:rsid w:val="0025284D"/>
    <w:rsid w:val="003270F6"/>
    <w:rsid w:val="00457B4D"/>
    <w:rsid w:val="004D3C8D"/>
    <w:rsid w:val="0063299D"/>
    <w:rsid w:val="006B2BEB"/>
    <w:rsid w:val="006E02EF"/>
    <w:rsid w:val="007403E8"/>
    <w:rsid w:val="007B3039"/>
    <w:rsid w:val="0085469C"/>
    <w:rsid w:val="008570DB"/>
    <w:rsid w:val="00892790"/>
    <w:rsid w:val="008D32CC"/>
    <w:rsid w:val="00922A18"/>
    <w:rsid w:val="00A269E0"/>
    <w:rsid w:val="00C00D9F"/>
    <w:rsid w:val="00C72A6C"/>
    <w:rsid w:val="00C9629E"/>
    <w:rsid w:val="00CE35FE"/>
    <w:rsid w:val="00CF57E1"/>
    <w:rsid w:val="00E86FB6"/>
    <w:rsid w:val="00ED1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C00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5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5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7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C00D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35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5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2015-03-15T08:52:00Z</dcterms:created>
  <dcterms:modified xsi:type="dcterms:W3CDTF">2015-03-17T14:57:00Z</dcterms:modified>
</cp:coreProperties>
</file>